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BC15B" w14:textId="074A0B83" w:rsidR="006F544C" w:rsidRPr="003F2383" w:rsidRDefault="006F544C" w:rsidP="006F544C">
      <w:pPr>
        <w:pStyle w:val="Heading1"/>
        <w:rPr>
          <w:rFonts w:ascii="Arial" w:hAnsi="Arial" w:cs="Arial"/>
        </w:rPr>
      </w:pPr>
      <w:r w:rsidRPr="003F2383">
        <w:rPr>
          <w:rFonts w:ascii="Arial" w:hAnsi="Arial" w:cs="Arial"/>
        </w:rPr>
        <w:t xml:space="preserve">Press Release </w:t>
      </w:r>
      <w:r w:rsidRPr="003F2383">
        <w:rPr>
          <w:rFonts w:ascii="Arial" w:hAnsi="Arial" w:cs="Arial"/>
          <w:b w:val="0"/>
          <w:bCs/>
        </w:rPr>
        <w:t>|</w:t>
      </w:r>
      <w:r w:rsidRPr="003F2383">
        <w:rPr>
          <w:rFonts w:ascii="Arial" w:hAnsi="Arial" w:cs="Arial"/>
        </w:rPr>
        <w:t xml:space="preserve"> </w:t>
      </w:r>
      <w:r w:rsidRPr="003F2383">
        <w:rPr>
          <w:rFonts w:ascii="Arial" w:hAnsi="Arial" w:cs="Arial"/>
        </w:rPr>
        <w:fldChar w:fldCharType="begin"/>
      </w:r>
      <w:r w:rsidRPr="003F2383">
        <w:rPr>
          <w:rFonts w:ascii="Arial" w:hAnsi="Arial" w:cs="Arial"/>
        </w:rPr>
        <w:instrText xml:space="preserve"> DATE \@ "d MMM yy" </w:instrText>
      </w:r>
      <w:r w:rsidRPr="003F2383">
        <w:rPr>
          <w:rFonts w:ascii="Arial" w:hAnsi="Arial" w:cs="Arial"/>
        </w:rPr>
        <w:fldChar w:fldCharType="separate"/>
      </w:r>
      <w:r w:rsidR="003F2383" w:rsidRPr="003F2383">
        <w:rPr>
          <w:rFonts w:ascii="Arial" w:hAnsi="Arial" w:cs="Arial"/>
          <w:noProof/>
        </w:rPr>
        <w:t>31 Aug</w:t>
      </w:r>
      <w:r w:rsidR="003F2383">
        <w:rPr>
          <w:rFonts w:ascii="Arial" w:hAnsi="Arial" w:cs="Arial"/>
          <w:noProof/>
        </w:rPr>
        <w:t>ust</w:t>
      </w:r>
      <w:r w:rsidR="003F2383" w:rsidRPr="003F2383">
        <w:rPr>
          <w:rFonts w:ascii="Arial" w:hAnsi="Arial" w:cs="Arial"/>
          <w:noProof/>
        </w:rPr>
        <w:t xml:space="preserve"> </w:t>
      </w:r>
      <w:r w:rsidR="003F2383">
        <w:rPr>
          <w:rFonts w:ascii="Arial" w:hAnsi="Arial" w:cs="Arial"/>
          <w:noProof/>
        </w:rPr>
        <w:t>20</w:t>
      </w:r>
      <w:r w:rsidR="003F2383" w:rsidRPr="003F2383">
        <w:rPr>
          <w:rFonts w:ascii="Arial" w:hAnsi="Arial" w:cs="Arial"/>
          <w:noProof/>
        </w:rPr>
        <w:t>22</w:t>
      </w:r>
      <w:r w:rsidRPr="003F2383">
        <w:rPr>
          <w:rFonts w:ascii="Arial" w:hAnsi="Arial" w:cs="Arial"/>
        </w:rPr>
        <w:fldChar w:fldCharType="end"/>
      </w:r>
    </w:p>
    <w:p w14:paraId="37F6DE36" w14:textId="77777777" w:rsidR="009E63D5" w:rsidRPr="003F2383" w:rsidRDefault="009E63D5" w:rsidP="009E63D5">
      <w:pPr>
        <w:rPr>
          <w:rFonts w:ascii="Arial" w:hAnsi="Arial" w:cs="Arial"/>
        </w:rPr>
      </w:pPr>
    </w:p>
    <w:p w14:paraId="17BD72FF" w14:textId="48D354FB" w:rsidR="00051B09" w:rsidRPr="003F2383" w:rsidRDefault="003F2383" w:rsidP="00051B09">
      <w:pPr>
        <w:pStyle w:val="NormalWeb"/>
        <w:shd w:val="clear" w:color="auto" w:fill="FFFFFF"/>
        <w:spacing w:before="0" w:beforeAutospacing="0"/>
        <w:rPr>
          <w:rFonts w:ascii="Arial" w:hAnsi="Arial" w:cs="Arial"/>
          <w:b/>
          <w:bCs/>
        </w:rPr>
      </w:pPr>
      <w:r>
        <w:rPr>
          <w:rFonts w:ascii="Arial" w:hAnsi="Arial" w:cs="Arial"/>
          <w:b/>
          <w:sz w:val="28"/>
        </w:rPr>
        <w:t>QEH shares new multi-storey car park proposals</w:t>
      </w:r>
    </w:p>
    <w:p w14:paraId="1010C898" w14:textId="49293FDE" w:rsidR="003F2383" w:rsidRPr="003F2383" w:rsidRDefault="003F2383" w:rsidP="003F2383">
      <w:pPr>
        <w:spacing w:line="276" w:lineRule="auto"/>
        <w:rPr>
          <w:rFonts w:ascii="Arial" w:hAnsi="Arial" w:cs="Arial"/>
        </w:rPr>
      </w:pPr>
      <w:r w:rsidRPr="003F2383">
        <w:rPr>
          <w:rFonts w:ascii="Arial" w:hAnsi="Arial" w:cs="Arial"/>
        </w:rPr>
        <w:t xml:space="preserve">QEH has today shared plans for a new multi-storey car park to support its compelling case for a new hospital. The Trust is looking to hear from local residents, patients, staff, </w:t>
      </w:r>
      <w:r w:rsidR="00127963" w:rsidRPr="003F2383">
        <w:rPr>
          <w:rFonts w:ascii="Arial" w:hAnsi="Arial" w:cs="Arial"/>
        </w:rPr>
        <w:t>stakeholders,</w:t>
      </w:r>
      <w:r w:rsidRPr="003F2383">
        <w:rPr>
          <w:rFonts w:ascii="Arial" w:hAnsi="Arial" w:cs="Arial"/>
        </w:rPr>
        <w:t xml:space="preserve"> and partners about the proposal before midnight on Sunday 11 September.</w:t>
      </w:r>
    </w:p>
    <w:p w14:paraId="6EEC265D" w14:textId="174A447E" w:rsidR="003F2383" w:rsidRPr="003F2383" w:rsidRDefault="003F2383" w:rsidP="003F2383">
      <w:pPr>
        <w:spacing w:line="276" w:lineRule="auto"/>
        <w:rPr>
          <w:rFonts w:ascii="Arial" w:hAnsi="Arial" w:cs="Arial"/>
        </w:rPr>
      </w:pPr>
      <w:r w:rsidRPr="003F2383">
        <w:rPr>
          <w:rFonts w:ascii="Arial" w:hAnsi="Arial" w:cs="Arial"/>
        </w:rPr>
        <w:t xml:space="preserve">An integral part of the plans to bring a new hospital to King’s Lynn and West Norfolk, the proposed multi-storey car park will help to address ongoing and well-recognised parking challenges and further improve the experience of patients, </w:t>
      </w:r>
      <w:r w:rsidR="00127963" w:rsidRPr="003F2383">
        <w:rPr>
          <w:rFonts w:ascii="Arial" w:hAnsi="Arial" w:cs="Arial"/>
        </w:rPr>
        <w:t>visitors,</w:t>
      </w:r>
      <w:r w:rsidRPr="003F2383">
        <w:rPr>
          <w:rFonts w:ascii="Arial" w:hAnsi="Arial" w:cs="Arial"/>
        </w:rPr>
        <w:t xml:space="preserve"> and staff.</w:t>
      </w:r>
    </w:p>
    <w:p w14:paraId="7488B1FF" w14:textId="77777777" w:rsidR="003F2383" w:rsidRPr="003F2383" w:rsidRDefault="003F2383" w:rsidP="003F2383">
      <w:pPr>
        <w:spacing w:line="276" w:lineRule="auto"/>
        <w:rPr>
          <w:rFonts w:ascii="Arial" w:hAnsi="Arial" w:cs="Arial"/>
        </w:rPr>
      </w:pPr>
      <w:r w:rsidRPr="003F2383">
        <w:rPr>
          <w:rFonts w:ascii="Arial" w:hAnsi="Arial" w:cs="Arial"/>
        </w:rPr>
        <w:t>Ensuring that there is adequate car parking during the building works and once the new hospital is open is a particular focus for QEH as part of ensuring it is ‘investment ready’ for securing much-needed Government funding as part of the national New Hospital Programme.</w:t>
      </w:r>
    </w:p>
    <w:p w14:paraId="3B21795A" w14:textId="7E49CAF1" w:rsidR="003F2383" w:rsidRPr="003F2383" w:rsidRDefault="003F2383" w:rsidP="003F2383">
      <w:pPr>
        <w:spacing w:line="276" w:lineRule="auto"/>
        <w:rPr>
          <w:rFonts w:ascii="Arial" w:hAnsi="Arial" w:cs="Arial"/>
        </w:rPr>
      </w:pPr>
      <w:r w:rsidRPr="003F2383">
        <w:rPr>
          <w:rFonts w:ascii="Arial" w:hAnsi="Arial" w:cs="Arial"/>
        </w:rPr>
        <w:t xml:space="preserve">Deputy Chief Executive of QEH, Laura Skaife-Knight, said: </w:t>
      </w:r>
      <w:r>
        <w:rPr>
          <w:rFonts w:ascii="Arial" w:hAnsi="Arial" w:cs="Arial"/>
        </w:rPr>
        <w:t>“</w:t>
      </w:r>
      <w:r w:rsidRPr="003F2383">
        <w:rPr>
          <w:rFonts w:ascii="Arial" w:hAnsi="Arial" w:cs="Arial"/>
        </w:rPr>
        <w:t>We are delighted to share these exciting proposals with patients, the public, our stakeholders and partners and look forward to hearing their views and feedback between now and midnight on 11 September 2022.</w:t>
      </w:r>
      <w:r>
        <w:rPr>
          <w:rFonts w:ascii="Arial" w:hAnsi="Arial" w:cs="Arial"/>
        </w:rPr>
        <w:t>”</w:t>
      </w:r>
    </w:p>
    <w:p w14:paraId="0E3932F6" w14:textId="2796F870" w:rsidR="003F2383" w:rsidRPr="003F2383" w:rsidRDefault="003F2383" w:rsidP="003F2383">
      <w:pPr>
        <w:spacing w:line="276" w:lineRule="auto"/>
        <w:rPr>
          <w:rFonts w:ascii="Arial" w:hAnsi="Arial" w:cs="Arial"/>
        </w:rPr>
      </w:pPr>
      <w:r>
        <w:rPr>
          <w:rFonts w:ascii="Arial" w:hAnsi="Arial" w:cs="Arial"/>
        </w:rPr>
        <w:t>“</w:t>
      </w:r>
      <w:r w:rsidRPr="003F2383">
        <w:rPr>
          <w:rFonts w:ascii="Arial" w:hAnsi="Arial" w:cs="Arial"/>
        </w:rPr>
        <w:t xml:space="preserve">Our plans for a new multi-storey car park will help to address the </w:t>
      </w:r>
      <w:r w:rsidR="00127963" w:rsidRPr="003F2383">
        <w:rPr>
          <w:rFonts w:ascii="Arial" w:hAnsi="Arial" w:cs="Arial"/>
        </w:rPr>
        <w:t>short-term</w:t>
      </w:r>
      <w:r w:rsidRPr="003F2383">
        <w:rPr>
          <w:rFonts w:ascii="Arial" w:hAnsi="Arial" w:cs="Arial"/>
        </w:rPr>
        <w:t xml:space="preserve"> challenges we face with parking, as well as being a vital part of the delivery of a new hospital. To secure the £862m of Government funding we need for a new hospital, we must show we have plans in place to address any disruption that a major build on our existing site could bring by providing adequate car parking both during the building works and once the new hospital is open.</w:t>
      </w:r>
      <w:r>
        <w:rPr>
          <w:rFonts w:ascii="Arial" w:hAnsi="Arial" w:cs="Arial"/>
        </w:rPr>
        <w:t>”</w:t>
      </w:r>
    </w:p>
    <w:p w14:paraId="4364C2DC" w14:textId="77777777" w:rsidR="003F2383" w:rsidRPr="003F2383" w:rsidRDefault="003F2383" w:rsidP="003F2383">
      <w:pPr>
        <w:spacing w:line="276" w:lineRule="auto"/>
        <w:rPr>
          <w:rFonts w:ascii="Arial" w:hAnsi="Arial" w:cs="Arial"/>
        </w:rPr>
      </w:pPr>
      <w:r w:rsidRPr="003F2383">
        <w:rPr>
          <w:rFonts w:ascii="Arial" w:hAnsi="Arial" w:cs="Arial"/>
        </w:rPr>
        <w:t>QEH’s car park proposal is in line with the majority of new hospital schemes across the country which include plans for multi-storey car parks, recognising that for patients, visitors and staff, good access to parking has a significant impact on their overall hospital experience.</w:t>
      </w:r>
    </w:p>
    <w:p w14:paraId="0B94544E" w14:textId="39A9D42B" w:rsidR="003F2383" w:rsidRPr="003F2383" w:rsidRDefault="003F2383" w:rsidP="003F2383">
      <w:pPr>
        <w:spacing w:line="276" w:lineRule="auto"/>
        <w:rPr>
          <w:rFonts w:ascii="Arial" w:hAnsi="Arial" w:cs="Arial"/>
        </w:rPr>
      </w:pPr>
      <w:r w:rsidRPr="003F2383">
        <w:rPr>
          <w:rFonts w:ascii="Arial" w:hAnsi="Arial" w:cs="Arial"/>
        </w:rPr>
        <w:t xml:space="preserve">The proposed multi-storey car park would be built using the ‘Modern Methods of Construction’ principles that guide all NHS new builds. QEH’s developing plans for the car </w:t>
      </w:r>
      <w:r w:rsidRPr="003F2383">
        <w:rPr>
          <w:rFonts w:ascii="Arial" w:hAnsi="Arial" w:cs="Arial"/>
        </w:rPr>
        <w:lastRenderedPageBreak/>
        <w:t xml:space="preserve">park include plenty of space to access vehicles for patients with reduced mobility, energy efficient LED lighting, a wheelchair area, natural ventilation and </w:t>
      </w:r>
      <w:r w:rsidR="00DD01B4" w:rsidRPr="003F2383">
        <w:rPr>
          <w:rFonts w:ascii="Arial" w:hAnsi="Arial" w:cs="Arial"/>
        </w:rPr>
        <w:t>24-hour</w:t>
      </w:r>
      <w:r w:rsidRPr="003F2383">
        <w:rPr>
          <w:rFonts w:ascii="Arial" w:hAnsi="Arial" w:cs="Arial"/>
        </w:rPr>
        <w:t xml:space="preserve"> CCTV. There will be spaces for patients, visitors, staff to charge their electric vehicles, with flexibility to increase this provision in the future as the Trust works to better understand and respond to the demand for electric charging points.</w:t>
      </w:r>
    </w:p>
    <w:p w14:paraId="5472FAC5" w14:textId="77777777" w:rsidR="003F2383" w:rsidRPr="003F2383" w:rsidRDefault="003F2383" w:rsidP="003F2383">
      <w:pPr>
        <w:spacing w:line="276" w:lineRule="auto"/>
        <w:rPr>
          <w:rFonts w:ascii="Arial" w:hAnsi="Arial" w:cs="Arial"/>
        </w:rPr>
      </w:pPr>
      <w:r w:rsidRPr="003F2383">
        <w:rPr>
          <w:rFonts w:ascii="Arial" w:hAnsi="Arial" w:cs="Arial"/>
        </w:rPr>
        <w:t>The proposed new multi-storey car park would be built in two phases:</w:t>
      </w:r>
    </w:p>
    <w:p w14:paraId="5A0B2783" w14:textId="77777777" w:rsidR="003F2383" w:rsidRPr="003F2383" w:rsidRDefault="003F2383" w:rsidP="003F2383">
      <w:pPr>
        <w:numPr>
          <w:ilvl w:val="0"/>
          <w:numId w:val="2"/>
        </w:numPr>
        <w:spacing w:line="276" w:lineRule="auto"/>
        <w:rPr>
          <w:rFonts w:ascii="Arial" w:hAnsi="Arial" w:cs="Arial"/>
        </w:rPr>
      </w:pPr>
      <w:r w:rsidRPr="003F2383">
        <w:rPr>
          <w:rFonts w:ascii="Arial" w:hAnsi="Arial" w:cs="Arial"/>
          <w:b/>
          <w:bCs/>
        </w:rPr>
        <w:t>Phase one</w:t>
      </w:r>
      <w:r w:rsidRPr="003F2383">
        <w:rPr>
          <w:rFonts w:ascii="Arial" w:hAnsi="Arial" w:cs="Arial"/>
        </w:rPr>
        <w:t xml:space="preserve"> will see a new car park to serve the current hospital (in addition to the existing main car park). This is required now as demand is currently higher than available spaces. This phase will be developed in such a way that the initial phase one car park can remain operational while phase two is being built</w:t>
      </w:r>
    </w:p>
    <w:p w14:paraId="78F7C585" w14:textId="77777777" w:rsidR="003F2383" w:rsidRPr="003F2383" w:rsidRDefault="003F2383" w:rsidP="003F2383">
      <w:pPr>
        <w:numPr>
          <w:ilvl w:val="0"/>
          <w:numId w:val="2"/>
        </w:numPr>
        <w:spacing w:line="276" w:lineRule="auto"/>
        <w:rPr>
          <w:rFonts w:ascii="Arial" w:hAnsi="Arial" w:cs="Arial"/>
        </w:rPr>
      </w:pPr>
      <w:r w:rsidRPr="003F2383">
        <w:rPr>
          <w:rFonts w:ascii="Arial" w:hAnsi="Arial" w:cs="Arial"/>
          <w:b/>
          <w:bCs/>
        </w:rPr>
        <w:t>Phase two</w:t>
      </w:r>
      <w:r w:rsidRPr="003F2383">
        <w:rPr>
          <w:rFonts w:ascii="Arial" w:hAnsi="Arial" w:cs="Arial"/>
        </w:rPr>
        <w:t xml:space="preserve"> will follow when funding for a new hospital is announced (to replace the spaces lost when the main car park is developed)</w:t>
      </w:r>
    </w:p>
    <w:p w14:paraId="546185F6" w14:textId="433D505A" w:rsidR="003F2383" w:rsidRDefault="003F2383" w:rsidP="003F2383">
      <w:pPr>
        <w:spacing w:line="276" w:lineRule="auto"/>
        <w:rPr>
          <w:rFonts w:ascii="Arial" w:hAnsi="Arial" w:cs="Arial"/>
        </w:rPr>
      </w:pPr>
      <w:r w:rsidRPr="003F2383">
        <w:rPr>
          <w:rFonts w:ascii="Arial" w:hAnsi="Arial" w:cs="Arial"/>
        </w:rPr>
        <w:t>Subject to funding and planning permission, phase one could be completed by early 2024 with phase two completed at the end of that same year.</w:t>
      </w:r>
    </w:p>
    <w:p w14:paraId="29F894E3" w14:textId="7284C32D" w:rsidR="00051B09" w:rsidRDefault="00DD01B4" w:rsidP="00DD01B4">
      <w:pPr>
        <w:spacing w:line="276" w:lineRule="auto"/>
        <w:rPr>
          <w:rFonts w:ascii="Arial" w:hAnsi="Arial" w:cs="Arial"/>
        </w:rPr>
      </w:pPr>
      <w:r w:rsidRPr="00DD01B4">
        <w:rPr>
          <w:rFonts w:ascii="Arial" w:hAnsi="Arial" w:cs="Arial"/>
        </w:rPr>
        <w:t>More information about the proposals including a presentation, exhibition boards as well as images and graphics showing the plans in more detail can be found on the QEH website</w:t>
      </w:r>
      <w:r>
        <w:rPr>
          <w:rFonts w:ascii="Arial" w:hAnsi="Arial" w:cs="Arial"/>
        </w:rPr>
        <w:t>.</w:t>
      </w:r>
    </w:p>
    <w:p w14:paraId="6A408B48" w14:textId="4DC7846E" w:rsidR="00DD01B4" w:rsidRDefault="00DD01B4" w:rsidP="00DD01B4">
      <w:pPr>
        <w:spacing w:line="276" w:lineRule="auto"/>
        <w:rPr>
          <w:rFonts w:ascii="Arial" w:hAnsi="Arial" w:cs="Arial"/>
        </w:rPr>
      </w:pPr>
      <w:r>
        <w:rPr>
          <w:rFonts w:ascii="Arial" w:hAnsi="Arial" w:cs="Arial"/>
        </w:rPr>
        <w:t xml:space="preserve">Local residents, patients, </w:t>
      </w:r>
      <w:r w:rsidR="00127963">
        <w:rPr>
          <w:rFonts w:ascii="Arial" w:hAnsi="Arial" w:cs="Arial"/>
        </w:rPr>
        <w:t>stakeholders,</w:t>
      </w:r>
      <w:r>
        <w:rPr>
          <w:rFonts w:ascii="Arial" w:hAnsi="Arial" w:cs="Arial"/>
        </w:rPr>
        <w:t xml:space="preserve"> and partners are also encouraged to complete a short questionnaire to share their views which will inform the Trust’s planning application.</w:t>
      </w:r>
    </w:p>
    <w:p w14:paraId="23E74BF9" w14:textId="07B7116F" w:rsidR="00DD01B4" w:rsidRDefault="00DD01B4" w:rsidP="00DD01B4">
      <w:pPr>
        <w:spacing w:line="276" w:lineRule="auto"/>
        <w:rPr>
          <w:rFonts w:ascii="Arial" w:hAnsi="Arial" w:cs="Arial"/>
        </w:rPr>
      </w:pPr>
      <w:r>
        <w:rPr>
          <w:rFonts w:ascii="Arial" w:hAnsi="Arial" w:cs="Arial"/>
        </w:rPr>
        <w:t>There is still time for people to register for one of three events in September where they can hear more from QEH representatives about the new hospital and multi-storey car park plans and ask questions.</w:t>
      </w:r>
    </w:p>
    <w:p w14:paraId="15249622" w14:textId="5A97DF96" w:rsidR="00DD01B4" w:rsidRDefault="00DD01B4" w:rsidP="00DD01B4">
      <w:pPr>
        <w:pStyle w:val="ListParagraph"/>
        <w:numPr>
          <w:ilvl w:val="0"/>
          <w:numId w:val="3"/>
        </w:numPr>
        <w:rPr>
          <w:rFonts w:ascii="Arial" w:hAnsi="Arial" w:cs="Arial"/>
        </w:rPr>
      </w:pPr>
      <w:r>
        <w:rPr>
          <w:rFonts w:ascii="Arial" w:hAnsi="Arial" w:cs="Arial"/>
        </w:rPr>
        <w:t>Wednesday 7 September 10.30am to 12.30pm at Knights Hill Hotel in King’s Lynn</w:t>
      </w:r>
    </w:p>
    <w:p w14:paraId="0F695264" w14:textId="78DDED06" w:rsidR="00DD01B4" w:rsidRDefault="00DD01B4" w:rsidP="00DD01B4">
      <w:pPr>
        <w:pStyle w:val="ListParagraph"/>
        <w:numPr>
          <w:ilvl w:val="0"/>
          <w:numId w:val="3"/>
        </w:numPr>
        <w:rPr>
          <w:rFonts w:ascii="Arial" w:hAnsi="Arial" w:cs="Arial"/>
        </w:rPr>
      </w:pPr>
      <w:r>
        <w:rPr>
          <w:rFonts w:ascii="Arial" w:hAnsi="Arial" w:cs="Arial"/>
        </w:rPr>
        <w:t>Thursday 8 September 6.30 to 8.30pm at Knights Hill Hotel in King’s Lynn</w:t>
      </w:r>
    </w:p>
    <w:p w14:paraId="74DAF09E" w14:textId="6A9B4E64" w:rsidR="00DD01B4" w:rsidRDefault="00DD01B4" w:rsidP="00DD01B4">
      <w:pPr>
        <w:pStyle w:val="ListParagraph"/>
        <w:numPr>
          <w:ilvl w:val="0"/>
          <w:numId w:val="3"/>
        </w:numPr>
        <w:rPr>
          <w:rFonts w:ascii="Arial" w:hAnsi="Arial" w:cs="Arial"/>
        </w:rPr>
      </w:pPr>
      <w:r>
        <w:rPr>
          <w:rFonts w:ascii="Arial" w:hAnsi="Arial" w:cs="Arial"/>
        </w:rPr>
        <w:t>Friday 9 September 12 midday to 1pm, online using Zoom</w:t>
      </w:r>
    </w:p>
    <w:p w14:paraId="631B3335" w14:textId="3FB28565" w:rsidR="00DD01B4" w:rsidRDefault="00DD01B4" w:rsidP="00127963">
      <w:pPr>
        <w:spacing w:line="276" w:lineRule="auto"/>
        <w:rPr>
          <w:rFonts w:ascii="Arial" w:hAnsi="Arial" w:cs="Arial"/>
        </w:rPr>
      </w:pPr>
      <w:r>
        <w:rPr>
          <w:rFonts w:ascii="Arial" w:hAnsi="Arial" w:cs="Arial"/>
        </w:rPr>
        <w:t xml:space="preserve">Places can be booked using this link: </w:t>
      </w:r>
      <w:hyperlink r:id="rId7" w:history="1">
        <w:r w:rsidR="00127963" w:rsidRPr="003B152A">
          <w:rPr>
            <w:rStyle w:val="Hyperlink"/>
            <w:rFonts w:ascii="Arial" w:hAnsi="Arial" w:cs="Arial"/>
          </w:rPr>
          <w:t>https://www.eventbrite.com/cc/our-proposals-for-a-new-qeh-and-car-park-1026309</w:t>
        </w:r>
      </w:hyperlink>
    </w:p>
    <w:p w14:paraId="4074A168" w14:textId="77777777" w:rsidR="00051B09" w:rsidRPr="003F2383" w:rsidRDefault="00051B09" w:rsidP="00051B09">
      <w:pPr>
        <w:jc w:val="center"/>
        <w:rPr>
          <w:rFonts w:ascii="Arial" w:hAnsi="Arial" w:cs="Arial"/>
          <w:b/>
        </w:rPr>
      </w:pPr>
      <w:r w:rsidRPr="003F2383">
        <w:rPr>
          <w:rFonts w:ascii="Arial" w:hAnsi="Arial" w:cs="Arial"/>
          <w:b/>
        </w:rPr>
        <w:t>--ENDS--</w:t>
      </w:r>
    </w:p>
    <w:p w14:paraId="2BE3C14A" w14:textId="3EB44ECE" w:rsidR="007F1AE3" w:rsidRPr="003F2383" w:rsidRDefault="00A03159" w:rsidP="006F544C">
      <w:pPr>
        <w:rPr>
          <w:rFonts w:ascii="Arial" w:hAnsi="Arial" w:cs="Arial"/>
        </w:rPr>
      </w:pPr>
      <w:r w:rsidRPr="003F2383">
        <w:rPr>
          <w:rFonts w:ascii="Arial" w:hAnsi="Arial" w:cs="Arial"/>
        </w:rPr>
        <w:t xml:space="preserve">For more information, please contact </w:t>
      </w:r>
      <w:hyperlink r:id="rId8" w:history="1">
        <w:r w:rsidR="003F2383">
          <w:rPr>
            <w:rStyle w:val="Hyperlink"/>
            <w:rFonts w:ascii="Arial" w:hAnsi="Arial" w:cs="Arial"/>
          </w:rPr>
          <w:t>media.enquiries@qehkl.nhs.uk</w:t>
        </w:r>
      </w:hyperlink>
      <w:r w:rsidR="003F2383">
        <w:rPr>
          <w:rStyle w:val="Hyperlink"/>
          <w:rFonts w:ascii="Arial" w:hAnsi="Arial" w:cs="Arial"/>
          <w:color w:val="auto"/>
          <w:u w:val="none"/>
        </w:rPr>
        <w:t>.</w:t>
      </w:r>
    </w:p>
    <w:sectPr w:rsidR="007F1AE3" w:rsidRPr="003F2383" w:rsidSect="00D37594">
      <w:headerReference w:type="default" r:id="rId9"/>
      <w:footerReference w:type="even" r:id="rId10"/>
      <w:footerReference w:type="default" r:id="rId11"/>
      <w:pgSz w:w="11900" w:h="16840"/>
      <w:pgMar w:top="3042" w:right="1134" w:bottom="229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52C09" w14:textId="77777777" w:rsidR="009556AF" w:rsidRDefault="009556AF" w:rsidP="007F1AE3">
      <w:pPr>
        <w:spacing w:after="0" w:line="240" w:lineRule="auto"/>
      </w:pPr>
      <w:r>
        <w:separator/>
      </w:r>
    </w:p>
  </w:endnote>
  <w:endnote w:type="continuationSeparator" w:id="0">
    <w:p w14:paraId="4046BFE6" w14:textId="77777777" w:rsidR="009556AF" w:rsidRDefault="009556AF" w:rsidP="007F1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Frutiger">
    <w:altName w:val="Calibri"/>
    <w:panose1 w:val="020B0602020204020204"/>
    <w:charset w:val="00"/>
    <w:family w:val="swiss"/>
    <w:pitch w:val="variable"/>
    <w:sig w:usb0="8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Body CS)">
    <w:altName w:val="Times New Roman"/>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Frutiger LT Std 45 Light">
    <w:panose1 w:val="020B0403030504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88040907"/>
      <w:docPartObj>
        <w:docPartGallery w:val="Page Numbers (Bottom of Page)"/>
        <w:docPartUnique/>
      </w:docPartObj>
    </w:sdtPr>
    <w:sdtContent>
      <w:p w14:paraId="10F85A37" w14:textId="637474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7B30D08" w14:textId="77777777" w:rsidR="006F544C" w:rsidRDefault="006F544C" w:rsidP="006F544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Arial" w:hAnsi="Arial" w:cs="Arial"/>
      </w:rPr>
      <w:id w:val="1627740470"/>
      <w:docPartObj>
        <w:docPartGallery w:val="Page Numbers (Bottom of Page)"/>
        <w:docPartUnique/>
      </w:docPartObj>
    </w:sdtPr>
    <w:sdtContent>
      <w:p w14:paraId="1B7346E0" w14:textId="17C54634" w:rsidR="006F544C" w:rsidRPr="00127963" w:rsidRDefault="006F544C" w:rsidP="00127963">
        <w:pPr>
          <w:pStyle w:val="Footer"/>
          <w:framePr w:wrap="none" w:vAnchor="text" w:hAnchor="page" w:x="1122" w:y="15"/>
          <w:rPr>
            <w:rStyle w:val="PageNumber"/>
            <w:rFonts w:ascii="Arial" w:hAnsi="Arial" w:cs="Arial"/>
          </w:rPr>
        </w:pPr>
        <w:r w:rsidRPr="00127963">
          <w:rPr>
            <w:rStyle w:val="PageNumber"/>
            <w:rFonts w:ascii="Arial" w:hAnsi="Arial" w:cs="Arial"/>
          </w:rPr>
          <w:fldChar w:fldCharType="begin"/>
        </w:r>
        <w:r w:rsidRPr="00127963">
          <w:rPr>
            <w:rStyle w:val="PageNumber"/>
            <w:rFonts w:ascii="Arial" w:hAnsi="Arial" w:cs="Arial"/>
          </w:rPr>
          <w:instrText xml:space="preserve"> PAGE </w:instrText>
        </w:r>
        <w:r w:rsidRPr="00127963">
          <w:rPr>
            <w:rStyle w:val="PageNumber"/>
            <w:rFonts w:ascii="Arial" w:hAnsi="Arial" w:cs="Arial"/>
          </w:rPr>
          <w:fldChar w:fldCharType="separate"/>
        </w:r>
        <w:r w:rsidR="00E71CAD" w:rsidRPr="00127963">
          <w:rPr>
            <w:rStyle w:val="PageNumber"/>
            <w:rFonts w:ascii="Arial" w:hAnsi="Arial" w:cs="Arial"/>
            <w:noProof/>
          </w:rPr>
          <w:t>1</w:t>
        </w:r>
        <w:r w:rsidRPr="00127963">
          <w:rPr>
            <w:rStyle w:val="PageNumber"/>
            <w:rFonts w:ascii="Arial" w:hAnsi="Arial" w:cs="Arial"/>
          </w:rPr>
          <w:fldChar w:fldCharType="end"/>
        </w:r>
      </w:p>
    </w:sdtContent>
  </w:sdt>
  <w:p w14:paraId="482DD489" w14:textId="77777777" w:rsidR="006F544C" w:rsidRDefault="006F544C" w:rsidP="006F544C">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5529A" w14:textId="77777777" w:rsidR="009556AF" w:rsidRDefault="009556AF" w:rsidP="007F1AE3">
      <w:pPr>
        <w:spacing w:after="0" w:line="240" w:lineRule="auto"/>
      </w:pPr>
      <w:r>
        <w:separator/>
      </w:r>
    </w:p>
  </w:footnote>
  <w:footnote w:type="continuationSeparator" w:id="0">
    <w:p w14:paraId="5D4E092D" w14:textId="77777777" w:rsidR="009556AF" w:rsidRDefault="009556AF" w:rsidP="007F1A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BADF2" w14:textId="77777777" w:rsidR="007F1AE3" w:rsidRDefault="007F1AE3" w:rsidP="006F544C">
    <w:r>
      <w:rPr>
        <w:noProof/>
        <w:lang w:eastAsia="en-GB"/>
      </w:rPr>
      <w:drawing>
        <wp:anchor distT="0" distB="0" distL="114300" distR="114300" simplePos="0" relativeHeight="251658240" behindDoc="1" locked="0" layoutInCell="1" allowOverlap="1" wp14:anchorId="64D190B5" wp14:editId="56A94E16">
          <wp:simplePos x="0" y="0"/>
          <wp:positionH relativeFrom="column">
            <wp:posOffset>-720090</wp:posOffset>
          </wp:positionH>
          <wp:positionV relativeFrom="paragraph">
            <wp:posOffset>-440487</wp:posOffset>
          </wp:positionV>
          <wp:extent cx="7563434" cy="10690502"/>
          <wp:effectExtent l="0" t="0" r="6350" b="3175"/>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1504_QEH_Letterhead Template_A4.jpg"/>
                  <pic:cNvPicPr/>
                </pic:nvPicPr>
                <pic:blipFill>
                  <a:blip r:embed="rId1">
                    <a:extLst>
                      <a:ext uri="{28A0092B-C50C-407E-A947-70E740481C1C}">
                        <a14:useLocalDpi xmlns:a14="http://schemas.microsoft.com/office/drawing/2010/main" val="0"/>
                      </a:ext>
                    </a:extLst>
                  </a:blip>
                  <a:stretch>
                    <a:fillRect/>
                  </a:stretch>
                </pic:blipFill>
                <pic:spPr>
                  <a:xfrm>
                    <a:off x="0" y="0"/>
                    <a:ext cx="7563434" cy="1069050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976241"/>
    <w:multiLevelType w:val="hybridMultilevel"/>
    <w:tmpl w:val="5F5CC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55C706B"/>
    <w:multiLevelType w:val="multilevel"/>
    <w:tmpl w:val="FEC0B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0A905E8"/>
    <w:multiLevelType w:val="hybridMultilevel"/>
    <w:tmpl w:val="767CE7B4"/>
    <w:lvl w:ilvl="0" w:tplc="08090001">
      <w:start w:val="1"/>
      <w:numFmt w:val="bullet"/>
      <w:lvlText w:val=""/>
      <w:lvlJc w:val="left"/>
      <w:pPr>
        <w:ind w:left="790" w:hanging="360"/>
      </w:pPr>
      <w:rPr>
        <w:rFonts w:ascii="Symbol" w:hAnsi="Symbol" w:hint="default"/>
      </w:rPr>
    </w:lvl>
    <w:lvl w:ilvl="1" w:tplc="08090003" w:tentative="1">
      <w:start w:val="1"/>
      <w:numFmt w:val="bullet"/>
      <w:lvlText w:val="o"/>
      <w:lvlJc w:val="left"/>
      <w:pPr>
        <w:ind w:left="1510" w:hanging="360"/>
      </w:pPr>
      <w:rPr>
        <w:rFonts w:ascii="Courier New" w:hAnsi="Courier New" w:cs="Courier New" w:hint="default"/>
      </w:rPr>
    </w:lvl>
    <w:lvl w:ilvl="2" w:tplc="08090005" w:tentative="1">
      <w:start w:val="1"/>
      <w:numFmt w:val="bullet"/>
      <w:lvlText w:val=""/>
      <w:lvlJc w:val="left"/>
      <w:pPr>
        <w:ind w:left="2230" w:hanging="360"/>
      </w:pPr>
      <w:rPr>
        <w:rFonts w:ascii="Wingdings" w:hAnsi="Wingdings" w:hint="default"/>
      </w:rPr>
    </w:lvl>
    <w:lvl w:ilvl="3" w:tplc="08090001" w:tentative="1">
      <w:start w:val="1"/>
      <w:numFmt w:val="bullet"/>
      <w:lvlText w:val=""/>
      <w:lvlJc w:val="left"/>
      <w:pPr>
        <w:ind w:left="2950" w:hanging="360"/>
      </w:pPr>
      <w:rPr>
        <w:rFonts w:ascii="Symbol" w:hAnsi="Symbol" w:hint="default"/>
      </w:rPr>
    </w:lvl>
    <w:lvl w:ilvl="4" w:tplc="08090003" w:tentative="1">
      <w:start w:val="1"/>
      <w:numFmt w:val="bullet"/>
      <w:lvlText w:val="o"/>
      <w:lvlJc w:val="left"/>
      <w:pPr>
        <w:ind w:left="3670" w:hanging="360"/>
      </w:pPr>
      <w:rPr>
        <w:rFonts w:ascii="Courier New" w:hAnsi="Courier New" w:cs="Courier New" w:hint="default"/>
      </w:rPr>
    </w:lvl>
    <w:lvl w:ilvl="5" w:tplc="08090005" w:tentative="1">
      <w:start w:val="1"/>
      <w:numFmt w:val="bullet"/>
      <w:lvlText w:val=""/>
      <w:lvlJc w:val="left"/>
      <w:pPr>
        <w:ind w:left="4390" w:hanging="360"/>
      </w:pPr>
      <w:rPr>
        <w:rFonts w:ascii="Wingdings" w:hAnsi="Wingdings" w:hint="default"/>
      </w:rPr>
    </w:lvl>
    <w:lvl w:ilvl="6" w:tplc="08090001" w:tentative="1">
      <w:start w:val="1"/>
      <w:numFmt w:val="bullet"/>
      <w:lvlText w:val=""/>
      <w:lvlJc w:val="left"/>
      <w:pPr>
        <w:ind w:left="5110" w:hanging="360"/>
      </w:pPr>
      <w:rPr>
        <w:rFonts w:ascii="Symbol" w:hAnsi="Symbol" w:hint="default"/>
      </w:rPr>
    </w:lvl>
    <w:lvl w:ilvl="7" w:tplc="08090003" w:tentative="1">
      <w:start w:val="1"/>
      <w:numFmt w:val="bullet"/>
      <w:lvlText w:val="o"/>
      <w:lvlJc w:val="left"/>
      <w:pPr>
        <w:ind w:left="5830" w:hanging="360"/>
      </w:pPr>
      <w:rPr>
        <w:rFonts w:ascii="Courier New" w:hAnsi="Courier New" w:cs="Courier New" w:hint="default"/>
      </w:rPr>
    </w:lvl>
    <w:lvl w:ilvl="8" w:tplc="08090005" w:tentative="1">
      <w:start w:val="1"/>
      <w:numFmt w:val="bullet"/>
      <w:lvlText w:val=""/>
      <w:lvlJc w:val="left"/>
      <w:pPr>
        <w:ind w:left="6550" w:hanging="360"/>
      </w:pPr>
      <w:rPr>
        <w:rFonts w:ascii="Wingdings" w:hAnsi="Wingdings" w:hint="default"/>
      </w:rPr>
    </w:lvl>
  </w:abstractNum>
  <w:num w:numId="1" w16cid:durableId="36469758">
    <w:abstractNumId w:val="2"/>
  </w:num>
  <w:num w:numId="2" w16cid:durableId="622660613">
    <w:abstractNumId w:val="1"/>
  </w:num>
  <w:num w:numId="3" w16cid:durableId="7316608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AE3"/>
    <w:rsid w:val="0001165B"/>
    <w:rsid w:val="00027121"/>
    <w:rsid w:val="000509F6"/>
    <w:rsid w:val="00051B09"/>
    <w:rsid w:val="00127963"/>
    <w:rsid w:val="002347F1"/>
    <w:rsid w:val="003431C2"/>
    <w:rsid w:val="00372B36"/>
    <w:rsid w:val="003F2383"/>
    <w:rsid w:val="00502863"/>
    <w:rsid w:val="005D61F7"/>
    <w:rsid w:val="00616607"/>
    <w:rsid w:val="006C0B1F"/>
    <w:rsid w:val="006F544C"/>
    <w:rsid w:val="007F1AE3"/>
    <w:rsid w:val="00811D8E"/>
    <w:rsid w:val="008A5785"/>
    <w:rsid w:val="009556AF"/>
    <w:rsid w:val="00977CB7"/>
    <w:rsid w:val="009E63D5"/>
    <w:rsid w:val="00A03159"/>
    <w:rsid w:val="00A4569D"/>
    <w:rsid w:val="00BA2126"/>
    <w:rsid w:val="00D37594"/>
    <w:rsid w:val="00DD01B4"/>
    <w:rsid w:val="00E71CAD"/>
    <w:rsid w:val="00F10C62"/>
    <w:rsid w:val="00F53DD0"/>
    <w:rsid w:val="00FC14D8"/>
    <w:rsid w:val="00FC31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FD5EA9"/>
  <w15:docId w15:val="{E0F02164-71B7-4643-AF81-713A98806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544C"/>
    <w:pPr>
      <w:spacing w:after="200" w:line="360" w:lineRule="auto"/>
    </w:pPr>
    <w:rPr>
      <w:rFonts w:ascii="Frutiger" w:hAnsi="Frutiger"/>
      <w:szCs w:val="22"/>
    </w:rPr>
  </w:style>
  <w:style w:type="paragraph" w:styleId="Heading1">
    <w:name w:val="heading 1"/>
    <w:basedOn w:val="Normal"/>
    <w:next w:val="Normal"/>
    <w:link w:val="Heading1Char"/>
    <w:uiPriority w:val="9"/>
    <w:qFormat/>
    <w:rsid w:val="006F544C"/>
    <w:pPr>
      <w:keepNext/>
      <w:keepLines/>
      <w:spacing w:before="240" w:after="0"/>
      <w:outlineLvl w:val="0"/>
    </w:pPr>
    <w:rPr>
      <w:rFonts w:eastAsiaTheme="majorEastAsia" w:cstheme="majorBidi"/>
      <w:b/>
      <w:color w:val="000000" w:themeColor="text1"/>
      <w:sz w:val="32"/>
      <w:szCs w:val="32"/>
    </w:rPr>
  </w:style>
  <w:style w:type="paragraph" w:styleId="Heading2">
    <w:name w:val="heading 2"/>
    <w:basedOn w:val="Normal"/>
    <w:next w:val="Normal"/>
    <w:link w:val="Heading2Char"/>
    <w:autoRedefine/>
    <w:uiPriority w:val="9"/>
    <w:semiHidden/>
    <w:unhideWhenUsed/>
    <w:qFormat/>
    <w:rsid w:val="006F544C"/>
    <w:pPr>
      <w:keepNext/>
      <w:keepLines/>
      <w:spacing w:before="40" w:after="0"/>
      <w:outlineLvl w:val="1"/>
    </w:pPr>
    <w:rPr>
      <w:rFonts w:eastAsiaTheme="majorEastAsia" w:cstheme="majorBidi"/>
      <w:b/>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1AE3"/>
    <w:pPr>
      <w:tabs>
        <w:tab w:val="center" w:pos="4513"/>
        <w:tab w:val="right" w:pos="9026"/>
      </w:tabs>
      <w:spacing w:after="0" w:line="240" w:lineRule="auto"/>
    </w:pPr>
    <w:rPr>
      <w:szCs w:val="24"/>
    </w:rPr>
  </w:style>
  <w:style w:type="character" w:customStyle="1" w:styleId="HeaderChar">
    <w:name w:val="Header Char"/>
    <w:basedOn w:val="DefaultParagraphFont"/>
    <w:link w:val="Header"/>
    <w:uiPriority w:val="99"/>
    <w:rsid w:val="007F1AE3"/>
  </w:style>
  <w:style w:type="paragraph" w:styleId="Footer">
    <w:name w:val="footer"/>
    <w:basedOn w:val="Normal"/>
    <w:link w:val="FooterChar"/>
    <w:uiPriority w:val="99"/>
    <w:unhideWhenUsed/>
    <w:rsid w:val="007F1AE3"/>
    <w:pPr>
      <w:tabs>
        <w:tab w:val="center" w:pos="4513"/>
        <w:tab w:val="right" w:pos="9026"/>
      </w:tabs>
      <w:spacing w:after="0" w:line="240" w:lineRule="auto"/>
    </w:pPr>
    <w:rPr>
      <w:szCs w:val="24"/>
    </w:rPr>
  </w:style>
  <w:style w:type="character" w:customStyle="1" w:styleId="FooterChar">
    <w:name w:val="Footer Char"/>
    <w:basedOn w:val="DefaultParagraphFont"/>
    <w:link w:val="Footer"/>
    <w:uiPriority w:val="99"/>
    <w:rsid w:val="007F1AE3"/>
  </w:style>
  <w:style w:type="character" w:styleId="Hyperlink">
    <w:name w:val="Hyperlink"/>
    <w:basedOn w:val="DefaultParagraphFont"/>
    <w:uiPriority w:val="99"/>
    <w:unhideWhenUsed/>
    <w:rsid w:val="007F1AE3"/>
    <w:rPr>
      <w:color w:val="0563C1" w:themeColor="hyperlink"/>
      <w:u w:val="single"/>
    </w:rPr>
  </w:style>
  <w:style w:type="character" w:customStyle="1" w:styleId="Heading1Char">
    <w:name w:val="Heading 1 Char"/>
    <w:basedOn w:val="DefaultParagraphFont"/>
    <w:link w:val="Heading1"/>
    <w:uiPriority w:val="9"/>
    <w:rsid w:val="006F544C"/>
    <w:rPr>
      <w:rFonts w:ascii="Frutiger" w:eastAsiaTheme="majorEastAsia" w:hAnsi="Frutiger" w:cstheme="majorBidi"/>
      <w:b/>
      <w:color w:val="000000" w:themeColor="text1"/>
      <w:sz w:val="32"/>
      <w:szCs w:val="32"/>
    </w:rPr>
  </w:style>
  <w:style w:type="paragraph" w:styleId="NoSpacing">
    <w:name w:val="No Spacing"/>
    <w:basedOn w:val="Normal"/>
    <w:autoRedefine/>
    <w:uiPriority w:val="1"/>
    <w:qFormat/>
    <w:rsid w:val="006F544C"/>
    <w:pPr>
      <w:spacing w:line="240" w:lineRule="auto"/>
    </w:pPr>
  </w:style>
  <w:style w:type="character" w:customStyle="1" w:styleId="Heading2Char">
    <w:name w:val="Heading 2 Char"/>
    <w:basedOn w:val="DefaultParagraphFont"/>
    <w:link w:val="Heading2"/>
    <w:uiPriority w:val="9"/>
    <w:semiHidden/>
    <w:rsid w:val="006F544C"/>
    <w:rPr>
      <w:rFonts w:ascii="Arial" w:eastAsiaTheme="majorEastAsia" w:hAnsi="Arial" w:cstheme="majorBidi"/>
      <w:b/>
      <w:color w:val="2F5496" w:themeColor="accent1" w:themeShade="BF"/>
      <w:sz w:val="26"/>
      <w:szCs w:val="26"/>
    </w:rPr>
  </w:style>
  <w:style w:type="paragraph" w:styleId="Title">
    <w:name w:val="Title"/>
    <w:basedOn w:val="Normal"/>
    <w:next w:val="Normal"/>
    <w:link w:val="TitleChar"/>
    <w:autoRedefine/>
    <w:uiPriority w:val="10"/>
    <w:rsid w:val="006F544C"/>
    <w:pPr>
      <w:spacing w:after="0" w:line="240" w:lineRule="auto"/>
      <w:contextualSpacing/>
    </w:pPr>
    <w:rPr>
      <w:rFonts w:eastAsiaTheme="majorEastAsia" w:cstheme="majorBidi"/>
      <w:spacing w:val="-10"/>
      <w:kern w:val="28"/>
      <w:sz w:val="44"/>
      <w:szCs w:val="56"/>
    </w:rPr>
  </w:style>
  <w:style w:type="character" w:customStyle="1" w:styleId="TitleChar">
    <w:name w:val="Title Char"/>
    <w:basedOn w:val="DefaultParagraphFont"/>
    <w:link w:val="Title"/>
    <w:uiPriority w:val="10"/>
    <w:rsid w:val="006F544C"/>
    <w:rPr>
      <w:rFonts w:ascii="Arial" w:eastAsiaTheme="majorEastAsia" w:hAnsi="Arial" w:cstheme="majorBidi"/>
      <w:spacing w:val="-10"/>
      <w:kern w:val="28"/>
      <w:sz w:val="44"/>
      <w:szCs w:val="56"/>
    </w:rPr>
  </w:style>
  <w:style w:type="paragraph" w:styleId="Subtitle">
    <w:name w:val="Subtitle"/>
    <w:basedOn w:val="Normal"/>
    <w:next w:val="Normal"/>
    <w:link w:val="SubtitleChar"/>
    <w:uiPriority w:val="11"/>
    <w:rsid w:val="006F544C"/>
    <w:pPr>
      <w:numPr>
        <w:ilvl w:val="1"/>
      </w:numPr>
      <w:spacing w:after="160"/>
    </w:pPr>
    <w:rPr>
      <w:rFonts w:eastAsiaTheme="minorEastAsia" w:cs="Times New Roman (Body CS)"/>
      <w:color w:val="5A5A5A" w:themeColor="text1" w:themeTint="A5"/>
    </w:rPr>
  </w:style>
  <w:style w:type="character" w:customStyle="1" w:styleId="SubtitleChar">
    <w:name w:val="Subtitle Char"/>
    <w:basedOn w:val="DefaultParagraphFont"/>
    <w:link w:val="Subtitle"/>
    <w:uiPriority w:val="11"/>
    <w:rsid w:val="006F544C"/>
    <w:rPr>
      <w:rFonts w:ascii="Arial" w:eastAsiaTheme="minorEastAsia" w:hAnsi="Arial" w:cs="Times New Roman (Body CS)"/>
      <w:color w:val="5A5A5A" w:themeColor="text1" w:themeTint="A5"/>
      <w:szCs w:val="22"/>
    </w:rPr>
  </w:style>
  <w:style w:type="character" w:styleId="SubtleEmphasis">
    <w:name w:val="Subtle Emphasis"/>
    <w:basedOn w:val="DefaultParagraphFont"/>
    <w:uiPriority w:val="19"/>
    <w:qFormat/>
    <w:rsid w:val="006F544C"/>
    <w:rPr>
      <w:rFonts w:ascii="Arial" w:hAnsi="Arial"/>
      <w:b w:val="0"/>
      <w:i/>
      <w:iCs/>
      <w:color w:val="404040" w:themeColor="text1" w:themeTint="BF"/>
      <w:sz w:val="24"/>
    </w:rPr>
  </w:style>
  <w:style w:type="character" w:styleId="Emphasis">
    <w:name w:val="Emphasis"/>
    <w:basedOn w:val="DefaultParagraphFont"/>
    <w:uiPriority w:val="20"/>
    <w:rsid w:val="006F544C"/>
    <w:rPr>
      <w:i/>
      <w:iCs/>
    </w:rPr>
  </w:style>
  <w:style w:type="character" w:styleId="Strong">
    <w:name w:val="Strong"/>
    <w:basedOn w:val="DefaultParagraphFont"/>
    <w:uiPriority w:val="22"/>
    <w:rsid w:val="006F544C"/>
    <w:rPr>
      <w:b/>
      <w:bCs/>
    </w:rPr>
  </w:style>
  <w:style w:type="paragraph" w:styleId="Quote">
    <w:name w:val="Quote"/>
    <w:basedOn w:val="Normal"/>
    <w:next w:val="Normal"/>
    <w:link w:val="QuoteChar"/>
    <w:uiPriority w:val="29"/>
    <w:qFormat/>
    <w:rsid w:val="006F544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544C"/>
    <w:rPr>
      <w:rFonts w:ascii="Arial" w:hAnsi="Arial"/>
      <w:i/>
      <w:iCs/>
      <w:color w:val="404040" w:themeColor="text1" w:themeTint="BF"/>
      <w:szCs w:val="22"/>
    </w:rPr>
  </w:style>
  <w:style w:type="paragraph" w:styleId="IntenseQuote">
    <w:name w:val="Intense Quote"/>
    <w:basedOn w:val="Normal"/>
    <w:next w:val="Normal"/>
    <w:link w:val="IntenseQuoteChar"/>
    <w:uiPriority w:val="30"/>
    <w:rsid w:val="006F544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544C"/>
    <w:rPr>
      <w:rFonts w:ascii="Arial" w:hAnsi="Arial"/>
      <w:i/>
      <w:iCs/>
      <w:color w:val="4472C4" w:themeColor="accent1"/>
      <w:szCs w:val="22"/>
    </w:rPr>
  </w:style>
  <w:style w:type="character" w:styleId="PageNumber">
    <w:name w:val="page number"/>
    <w:basedOn w:val="DefaultParagraphFont"/>
    <w:uiPriority w:val="99"/>
    <w:semiHidden/>
    <w:unhideWhenUsed/>
    <w:rsid w:val="006F544C"/>
  </w:style>
  <w:style w:type="paragraph" w:styleId="BalloonText">
    <w:name w:val="Balloon Text"/>
    <w:basedOn w:val="Normal"/>
    <w:link w:val="BalloonTextChar"/>
    <w:uiPriority w:val="99"/>
    <w:semiHidden/>
    <w:unhideWhenUsed/>
    <w:rsid w:val="009E63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63D5"/>
    <w:rPr>
      <w:rFonts w:ascii="Tahoma" w:hAnsi="Tahoma" w:cs="Tahoma"/>
      <w:sz w:val="16"/>
      <w:szCs w:val="16"/>
    </w:rPr>
  </w:style>
  <w:style w:type="character" w:customStyle="1" w:styleId="A6">
    <w:name w:val="A6"/>
    <w:uiPriority w:val="99"/>
    <w:rsid w:val="009E63D5"/>
    <w:rPr>
      <w:rFonts w:cs="Frutiger LT Std 45 Light"/>
      <w:color w:val="211D1E"/>
      <w:sz w:val="18"/>
      <w:szCs w:val="18"/>
    </w:rPr>
  </w:style>
  <w:style w:type="paragraph" w:styleId="ListParagraph">
    <w:name w:val="List Paragraph"/>
    <w:basedOn w:val="Normal"/>
    <w:uiPriority w:val="34"/>
    <w:qFormat/>
    <w:rsid w:val="009E63D5"/>
    <w:pPr>
      <w:spacing w:line="276" w:lineRule="auto"/>
      <w:ind w:left="720"/>
      <w:contextualSpacing/>
    </w:pPr>
    <w:rPr>
      <w:rFonts w:asciiTheme="minorHAnsi" w:hAnsiTheme="minorHAnsi"/>
      <w:sz w:val="22"/>
    </w:rPr>
  </w:style>
  <w:style w:type="paragraph" w:styleId="NormalWeb">
    <w:name w:val="Normal (Web)"/>
    <w:basedOn w:val="Normal"/>
    <w:uiPriority w:val="99"/>
    <w:unhideWhenUsed/>
    <w:rsid w:val="005D61F7"/>
    <w:pPr>
      <w:spacing w:before="100" w:beforeAutospacing="1" w:after="100" w:afterAutospacing="1" w:line="240" w:lineRule="auto"/>
    </w:pPr>
    <w:rPr>
      <w:rFonts w:ascii="Times New Roman" w:eastAsia="Times New Roman" w:hAnsi="Times New Roman" w:cs="Times New Roman"/>
      <w:szCs w:val="24"/>
      <w:lang w:eastAsia="en-GB"/>
    </w:rPr>
  </w:style>
  <w:style w:type="character" w:styleId="UnresolvedMention">
    <w:name w:val="Unresolved Mention"/>
    <w:basedOn w:val="DefaultParagraphFont"/>
    <w:uiPriority w:val="99"/>
    <w:semiHidden/>
    <w:unhideWhenUsed/>
    <w:rsid w:val="001279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145213">
      <w:bodyDiv w:val="1"/>
      <w:marLeft w:val="0"/>
      <w:marRight w:val="0"/>
      <w:marTop w:val="0"/>
      <w:marBottom w:val="0"/>
      <w:divBdr>
        <w:top w:val="none" w:sz="0" w:space="0" w:color="auto"/>
        <w:left w:val="none" w:sz="0" w:space="0" w:color="auto"/>
        <w:bottom w:val="none" w:sz="0" w:space="0" w:color="auto"/>
        <w:right w:val="none" w:sz="0" w:space="0" w:color="auto"/>
      </w:divBdr>
    </w:div>
    <w:div w:id="190411981">
      <w:bodyDiv w:val="1"/>
      <w:marLeft w:val="0"/>
      <w:marRight w:val="0"/>
      <w:marTop w:val="0"/>
      <w:marBottom w:val="0"/>
      <w:divBdr>
        <w:top w:val="none" w:sz="0" w:space="0" w:color="auto"/>
        <w:left w:val="none" w:sz="0" w:space="0" w:color="auto"/>
        <w:bottom w:val="none" w:sz="0" w:space="0" w:color="auto"/>
        <w:right w:val="none" w:sz="0" w:space="0" w:color="auto"/>
      </w:divBdr>
    </w:div>
    <w:div w:id="1379628808">
      <w:bodyDiv w:val="1"/>
      <w:marLeft w:val="0"/>
      <w:marRight w:val="0"/>
      <w:marTop w:val="0"/>
      <w:marBottom w:val="0"/>
      <w:divBdr>
        <w:top w:val="none" w:sz="0" w:space="0" w:color="auto"/>
        <w:left w:val="none" w:sz="0" w:space="0" w:color="auto"/>
        <w:bottom w:val="none" w:sz="0" w:space="0" w:color="auto"/>
        <w:right w:val="none" w:sz="0" w:space="0" w:color="auto"/>
      </w:divBdr>
    </w:div>
    <w:div w:id="1739788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dia.enquiries@qehkl.nhs.uk"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eventbrite.com/cc/our-proposals-for-a-new-qeh-and-car-park-1026309"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635</Words>
  <Characters>3621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QEHKL NHS Trust</Company>
  <LinksUpToDate>false</LinksUpToDate>
  <CharactersWithSpaces>4248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Emma Dixon</dc:creator>
  <cp:lastModifiedBy>Wayne Fysh</cp:lastModifiedBy>
  <cp:revision>2</cp:revision>
  <dcterms:created xsi:type="dcterms:W3CDTF">2022-08-31T14:08:00Z</dcterms:created>
  <dcterms:modified xsi:type="dcterms:W3CDTF">2022-08-31T14:08:00Z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inDIP File ID">
    <vt:lpwstr>36343e0f-ddd7-49b3-a9b3-279af4fb8768</vt:lpwstr>
  </property>
</Properties>
</file>